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7C8E" w:rsidRPr="00996358" w:rsidRDefault="00F37C8E">
      <w:pPr>
        <w:rPr>
          <w:rFonts w:ascii="Times New Roman" w:hAnsi="Times New Roman" w:cs="Times New Roman"/>
          <w:sz w:val="24"/>
          <w:szCs w:val="24"/>
        </w:rPr>
      </w:pPr>
    </w:p>
    <w:p w:rsidR="009E6CA8" w:rsidRDefault="009E6CA8">
      <w:pPr>
        <w:rPr>
          <w:rFonts w:ascii="Times New Roman" w:hAnsi="Times New Roman" w:cs="Times New Roman"/>
          <w:sz w:val="24"/>
          <w:szCs w:val="24"/>
        </w:rPr>
      </w:pPr>
    </w:p>
    <w:p w:rsidR="00996358" w:rsidRPr="00996358" w:rsidRDefault="00996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№1. 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Зависимые и независимые переменные: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Зависимая переменная: навыки посадки самолета (оценивались по семибалльной шкале)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Независимая переменная: мысленная тренировка</w:t>
      </w:r>
      <w:r>
        <w:rPr>
          <w:rFonts w:ascii="Times New Roman" w:hAnsi="Times New Roman" w:cs="Times New Roman"/>
          <w:sz w:val="24"/>
          <w:szCs w:val="24"/>
        </w:rPr>
        <w:t xml:space="preserve"> (наличие или отсутствие)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Экспериментальные гипотезы: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Мысленная тренировка </w:t>
      </w:r>
      <w:r>
        <w:rPr>
          <w:rFonts w:ascii="Times New Roman" w:hAnsi="Times New Roman" w:cs="Times New Roman"/>
          <w:sz w:val="24"/>
          <w:szCs w:val="24"/>
        </w:rPr>
        <w:t>позволит улучшить навыки посадки</w:t>
      </w:r>
      <w:r w:rsidRPr="00996358">
        <w:rPr>
          <w:rFonts w:ascii="Times New Roman" w:hAnsi="Times New Roman" w:cs="Times New Roman"/>
          <w:sz w:val="24"/>
          <w:szCs w:val="24"/>
        </w:rPr>
        <w:t xml:space="preserve"> самолета у курсантов.</w:t>
      </w:r>
    </w:p>
    <w:p w:rsid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Стратегия эксперимента: 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Формирующая. Задачей эксперимента являлось формирование и закрепление навыков посадки самолета. 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способу представления независимой переменной: 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Качественный. В эксперименте используются два качественных условия: наличие мыслительных тренировок и отсутствие мыслительных тренировок. Проверяется влияние наличия мыслительных тренировок на результат (количество финальных баллов)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количеству групп: </w:t>
      </w:r>
    </w:p>
    <w:p w:rsidR="00996358" w:rsidRPr="00996358" w:rsidRDefault="00996358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Межгрупповой. </w:t>
      </w:r>
      <w:r w:rsidRPr="00996358">
        <w:rPr>
          <w:rFonts w:ascii="Times New Roman" w:hAnsi="Times New Roman" w:cs="Times New Roman"/>
          <w:sz w:val="24"/>
          <w:szCs w:val="24"/>
        </w:rPr>
        <w:t>Для проведения эксперимента было создано две группы: контрольная</w:t>
      </w:r>
      <w:r>
        <w:rPr>
          <w:rFonts w:ascii="Times New Roman" w:hAnsi="Times New Roman" w:cs="Times New Roman"/>
          <w:sz w:val="24"/>
          <w:szCs w:val="24"/>
        </w:rPr>
        <w:t xml:space="preserve"> (отсутствие мыслительных тренировок)</w:t>
      </w:r>
      <w:r w:rsidRPr="00996358">
        <w:rPr>
          <w:rFonts w:ascii="Times New Roman" w:hAnsi="Times New Roman" w:cs="Times New Roman"/>
          <w:sz w:val="24"/>
          <w:szCs w:val="24"/>
        </w:rPr>
        <w:t xml:space="preserve"> и экспериментальная</w:t>
      </w:r>
      <w:r>
        <w:rPr>
          <w:rFonts w:ascii="Times New Roman" w:hAnsi="Times New Roman" w:cs="Times New Roman"/>
          <w:sz w:val="24"/>
          <w:szCs w:val="24"/>
        </w:rPr>
        <w:t xml:space="preserve"> (наличие мыслительных тренировок)</w:t>
      </w:r>
      <w:r w:rsidRPr="009963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Сравниваются результаты </w:t>
      </w:r>
      <w:r w:rsidR="00B314E2">
        <w:rPr>
          <w:rFonts w:ascii="Times New Roman" w:hAnsi="Times New Roman" w:cs="Times New Roman"/>
          <w:sz w:val="24"/>
          <w:szCs w:val="24"/>
        </w:rPr>
        <w:t xml:space="preserve">в обоих </w:t>
      </w:r>
      <w:r w:rsidR="00B314E2" w:rsidRPr="00E035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группах. 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эксперимента по особенностям контроля валидности: </w:t>
      </w:r>
    </w:p>
    <w:p w:rsidR="00996358" w:rsidRPr="00996358" w:rsidRDefault="00E03552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Истинный план RX</w:t>
      </w:r>
      <w:r w:rsidR="007C3A96">
        <w:rPr>
          <w:rFonts w:ascii="Times New Roman" w:hAnsi="Times New Roman" w:cs="Times New Roman"/>
          <w:sz w:val="24"/>
          <w:szCs w:val="24"/>
        </w:rPr>
        <w:t>O</w:t>
      </w:r>
      <w:r w:rsidRPr="00E03552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E03552">
        <w:rPr>
          <w:rFonts w:ascii="Times New Roman" w:hAnsi="Times New Roman" w:cs="Times New Roman"/>
          <w:sz w:val="24"/>
          <w:szCs w:val="24"/>
        </w:rPr>
        <w:t xml:space="preserve"> для</w:t>
      </w:r>
      <w:r>
        <w:rPr>
          <w:rFonts w:ascii="Georgia" w:hAnsi="Georgia"/>
          <w:color w:val="000000"/>
          <w:shd w:val="clear" w:color="auto" w:fill="FFFFFF"/>
        </w:rPr>
        <w:t xml:space="preserve"> 2 рандомизированных групп с тестированием </w:t>
      </w:r>
      <w:r>
        <w:rPr>
          <w:rFonts w:ascii="Georgia" w:hAnsi="Georgia"/>
          <w:color w:val="000000"/>
          <w:shd w:val="clear" w:color="auto" w:fill="FFFFFF"/>
          <w:lang w:val="en-US"/>
        </w:rPr>
        <w:t>R</w:t>
      </w:r>
      <w:r w:rsidR="007C3A96">
        <w:rPr>
          <w:rFonts w:ascii="Georgia" w:hAnsi="Georgia"/>
          <w:color w:val="000000"/>
          <w:shd w:val="clear" w:color="auto" w:fill="FFFFFF"/>
          <w:lang w:val="en-US"/>
        </w:rPr>
        <w:t>O</w:t>
      </w:r>
      <w:r w:rsidRPr="00E03552">
        <w:rPr>
          <w:rFonts w:ascii="Georgia" w:hAnsi="Georgia"/>
          <w:color w:val="000000"/>
          <w:shd w:val="clear" w:color="auto" w:fill="FFFFFF"/>
          <w:vertAlign w:val="subscript"/>
        </w:rPr>
        <w:t>2</w:t>
      </w:r>
      <w:r w:rsidRPr="00E03552">
        <w:rPr>
          <w:rFonts w:ascii="Georgia" w:hAnsi="Georgia"/>
          <w:color w:val="000000"/>
          <w:shd w:val="clear" w:color="auto" w:fill="FFFFFF"/>
        </w:rPr>
        <w:t xml:space="preserve"> </w:t>
      </w:r>
      <w:r>
        <w:rPr>
          <w:rFonts w:ascii="Georgia" w:hAnsi="Georgia"/>
          <w:color w:val="000000"/>
          <w:shd w:val="clear" w:color="auto" w:fill="FFFFFF"/>
        </w:rPr>
        <w:t>после воздействия</w:t>
      </w:r>
      <w:r w:rsidRPr="00E03552">
        <w:rPr>
          <w:rFonts w:ascii="Georgia" w:hAnsi="Georgia"/>
          <w:color w:val="000000"/>
          <w:shd w:val="clear" w:color="auto" w:fill="FFFFFF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Уровень подготовленности экспериментальной и контрольной группы примерно равен</w:t>
      </w:r>
      <w:r w:rsidR="007C3A9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Контрольная группа не подвергается экспериментальному воздействию, в отличии от экспериментальной. </w:t>
      </w:r>
      <w:r w:rsidR="007C3A96">
        <w:rPr>
          <w:rFonts w:ascii="Times New Roman" w:hAnsi="Times New Roman" w:cs="Times New Roman"/>
          <w:sz w:val="24"/>
          <w:szCs w:val="24"/>
        </w:rPr>
        <w:t xml:space="preserve">Затем обе группы тестируются и результаты сравниваются. </w:t>
      </w:r>
    </w:p>
    <w:p w:rsidR="00B314E2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количеству независимых переменных: </w:t>
      </w:r>
    </w:p>
    <w:p w:rsidR="00996358" w:rsidRPr="00996358" w:rsidRDefault="00B314E2" w:rsidP="00996358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независимой переменной. Наличие или отсутствие мыслительной тренировки является</w:t>
      </w:r>
      <w:r w:rsidR="00996358" w:rsidRPr="00996358">
        <w:rPr>
          <w:rFonts w:ascii="Times New Roman" w:hAnsi="Times New Roman" w:cs="Times New Roman"/>
          <w:sz w:val="24"/>
          <w:szCs w:val="24"/>
        </w:rPr>
        <w:t xml:space="preserve"> единственной независимой переменной в эксперименте.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Основн</w:t>
      </w:r>
      <w:r w:rsidR="00B314E2">
        <w:rPr>
          <w:rFonts w:ascii="Times New Roman" w:hAnsi="Times New Roman" w:cs="Times New Roman"/>
          <w:sz w:val="24"/>
          <w:szCs w:val="24"/>
        </w:rPr>
        <w:t>ые</w:t>
      </w:r>
      <w:r w:rsidRPr="00996358">
        <w:rPr>
          <w:rFonts w:ascii="Times New Roman" w:hAnsi="Times New Roman" w:cs="Times New Roman"/>
          <w:sz w:val="24"/>
          <w:szCs w:val="24"/>
        </w:rPr>
        <w:t xml:space="preserve"> методы измерения экспериментального эффекта:</w:t>
      </w:r>
    </w:p>
    <w:p w:rsidR="00B314E2" w:rsidRDefault="00996358" w:rsidP="00B314E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Экспертная оценка навыков посадки самолета </w:t>
      </w:r>
      <w:r w:rsidR="00E03552">
        <w:rPr>
          <w:rFonts w:ascii="Times New Roman" w:hAnsi="Times New Roman" w:cs="Times New Roman"/>
          <w:sz w:val="24"/>
          <w:szCs w:val="24"/>
        </w:rPr>
        <w:t xml:space="preserve">по </w:t>
      </w:r>
      <w:r w:rsidR="00E03552" w:rsidRPr="00996358">
        <w:rPr>
          <w:rFonts w:ascii="Times New Roman" w:hAnsi="Times New Roman" w:cs="Times New Roman"/>
          <w:sz w:val="24"/>
          <w:szCs w:val="24"/>
        </w:rPr>
        <w:t>семибалльной шкале,</w:t>
      </w:r>
      <w:r w:rsidR="00B314E2">
        <w:rPr>
          <w:rFonts w:ascii="Times New Roman" w:hAnsi="Times New Roman" w:cs="Times New Roman"/>
          <w:sz w:val="24"/>
          <w:szCs w:val="24"/>
        </w:rPr>
        <w:t xml:space="preserve"> основанная на финальном тестировании</w:t>
      </w:r>
      <w:r w:rsidRPr="00996358">
        <w:rPr>
          <w:rFonts w:ascii="Times New Roman" w:hAnsi="Times New Roman" w:cs="Times New Roman"/>
          <w:sz w:val="24"/>
          <w:szCs w:val="24"/>
        </w:rPr>
        <w:t>.</w:t>
      </w:r>
      <w:r w:rsidR="00B314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14E2" w:rsidRPr="00996358" w:rsidRDefault="00B314E2" w:rsidP="00B314E2">
      <w:pPr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Сравнение средних баллов контрольной и экспериментальной группы. </w:t>
      </w:r>
    </w:p>
    <w:p w:rsidR="00996358" w:rsidRPr="00996358" w:rsidRDefault="00996358" w:rsidP="0099635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Способы контроля, используемые в экспериментах:</w:t>
      </w:r>
    </w:p>
    <w:p w:rsidR="009E6CA8" w:rsidRDefault="00E03552" w:rsidP="00E035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3552">
        <w:rPr>
          <w:rFonts w:ascii="Times New Roman" w:hAnsi="Times New Roman" w:cs="Times New Roman"/>
          <w:sz w:val="24"/>
          <w:szCs w:val="24"/>
        </w:rPr>
        <w:lastRenderedPageBreak/>
        <w:t>Использование контрольной группы, которая не получает воздействия независимой переменной, в данном случае - мысленных тренировок. Такой способ позволяет сравнить результаты между группами и определить, насколько эффективно воздействие независимой переменной на зависимую переменную.</w:t>
      </w:r>
    </w:p>
    <w:p w:rsidR="00E03552" w:rsidRDefault="00E03552" w:rsidP="00E035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Рандомизация - </w:t>
      </w:r>
      <w:r w:rsidRPr="00E03552">
        <w:rPr>
          <w:rFonts w:ascii="Times New Roman" w:hAnsi="Times New Roman" w:cs="Times New Roman"/>
          <w:sz w:val="24"/>
          <w:szCs w:val="24"/>
        </w:rPr>
        <w:t xml:space="preserve">случайный подбор участников в эксперимент и контрольную группу, </w:t>
      </w:r>
      <w:r>
        <w:rPr>
          <w:rFonts w:ascii="Times New Roman" w:hAnsi="Times New Roman" w:cs="Times New Roman"/>
          <w:sz w:val="24"/>
          <w:szCs w:val="24"/>
        </w:rPr>
        <w:t xml:space="preserve">для того </w:t>
      </w:r>
      <w:r w:rsidRPr="00E03552">
        <w:rPr>
          <w:rFonts w:ascii="Times New Roman" w:hAnsi="Times New Roman" w:cs="Times New Roman"/>
          <w:sz w:val="24"/>
          <w:szCs w:val="24"/>
        </w:rPr>
        <w:t>чтобы снизить влияние факторов, которые могут повлиять на результаты эксперимента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03552" w:rsidRDefault="00E03552" w:rsidP="00E0355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Балансировка – наличие контрольной группы</w:t>
      </w:r>
      <w:r w:rsidR="007C3A9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3A96" w:rsidRDefault="007C3A96" w:rsidP="007C3A9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3A96" w:rsidRDefault="007C3A96" w:rsidP="007C3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№2. </w:t>
      </w:r>
    </w:p>
    <w:p w:rsid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Зависимые и независимые переменные:</w:t>
      </w:r>
    </w:p>
    <w:p w:rsidR="00123C43" w:rsidRDefault="00123C43" w:rsidP="00123C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Зависимые переменные: </w:t>
      </w:r>
      <w:r w:rsidRPr="00123C43">
        <w:rPr>
          <w:rFonts w:ascii="Times New Roman" w:hAnsi="Times New Roman" w:cs="Times New Roman"/>
          <w:sz w:val="24"/>
          <w:szCs w:val="24"/>
        </w:rPr>
        <w:t>физиологические показатели, личностные характеристики, социальные установки и интересы, профессиональные способности, тесты интеллекта.</w:t>
      </w:r>
    </w:p>
    <w:p w:rsidR="00123C43" w:rsidRPr="00123C43" w:rsidRDefault="00123C43" w:rsidP="00123C43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Независимые переменные: наследственность и среда.</w:t>
      </w:r>
    </w:p>
    <w:p w:rsidR="00123C43" w:rsidRP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Экспериментальные гипотезы:</w:t>
      </w:r>
    </w:p>
    <w:p w:rsidR="00123C43" w:rsidRPr="00123C43" w:rsidRDefault="00123C43" w:rsidP="00123C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C43">
        <w:rPr>
          <w:rFonts w:ascii="Times New Roman" w:hAnsi="Times New Roman" w:cs="Times New Roman"/>
          <w:sz w:val="24"/>
          <w:szCs w:val="24"/>
        </w:rPr>
        <w:t>Разлученные в раннем детстве близнецы будут отличаться друг от друга по параметрам физиологического развития, интеллекта, личностных характеристик, социальных установок и интересов больше, чем близнецы, которые воспитывались вместе.</w:t>
      </w:r>
    </w:p>
    <w:p w:rsidR="00123C43" w:rsidRPr="00123C43" w:rsidRDefault="00123C43" w:rsidP="00123C4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3C43">
        <w:rPr>
          <w:rFonts w:ascii="Times New Roman" w:hAnsi="Times New Roman" w:cs="Times New Roman"/>
          <w:sz w:val="24"/>
          <w:szCs w:val="24"/>
        </w:rPr>
        <w:t>Близнецы, которые жили вместе, будут более похожими по всем характеристикам, чем разлученные в детстве близнецы.</w:t>
      </w:r>
    </w:p>
    <w:p w:rsid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Стратегия эксперимента: </w:t>
      </w:r>
    </w:p>
    <w:p w:rsidR="00B774D9" w:rsidRPr="00B774D9" w:rsidRDefault="00B774D9" w:rsidP="00B774D9">
      <w:pPr>
        <w:pStyle w:val="a3"/>
        <w:numPr>
          <w:ilvl w:val="0"/>
          <w:numId w:val="17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Констатирующая стратегия эксперимента. Психологи выявляли наличие или отсутствие различий между близнецами, выросшими в одной семье или в разных семьях. Эксперимент был проведен с целью выявления причинно-следственных связей между этими явлениями</w:t>
      </w:r>
    </w:p>
    <w:p w:rsidR="00B774D9" w:rsidRDefault="00B774D9" w:rsidP="00B774D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способу представления независимой переменной: </w:t>
      </w:r>
    </w:p>
    <w:p w:rsidR="00342E73" w:rsidRPr="00342E73" w:rsidRDefault="00342E73" w:rsidP="00342E7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Качественный. Н</w:t>
      </w:r>
      <w:r w:rsidRPr="00342E73">
        <w:rPr>
          <w:rFonts w:ascii="Times New Roman" w:hAnsi="Times New Roman" w:cs="Times New Roman"/>
          <w:sz w:val="24"/>
          <w:szCs w:val="24"/>
        </w:rPr>
        <w:t>аследственность и среда представлены как качественные факторы.</w:t>
      </w:r>
    </w:p>
    <w:p w:rsid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количеству групп: </w:t>
      </w:r>
    </w:p>
    <w:p w:rsidR="00342E73" w:rsidRPr="00342E73" w:rsidRDefault="00342E73" w:rsidP="00342E73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Межгрупповой. В ходе исследования сравниваются две группы близнецов, разлученных и воспитывавшихся вместе. </w:t>
      </w:r>
    </w:p>
    <w:p w:rsidR="008026B4" w:rsidRDefault="00123C43" w:rsidP="008026B4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эксперимента по особенностям контроля валидности: </w:t>
      </w:r>
    </w:p>
    <w:p w:rsidR="00B774D9" w:rsidRPr="00B774D9" w:rsidRDefault="00B774D9" w:rsidP="00B774D9">
      <w:pPr>
        <w:pStyle w:val="a3"/>
        <w:numPr>
          <w:ilvl w:val="0"/>
          <w:numId w:val="11"/>
        </w:numPr>
        <w:shd w:val="clear" w:color="auto" w:fill="FFFFFF"/>
        <w:spacing w:after="7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Квазиэкспериментальный</w:t>
      </w:r>
      <w:proofErr w:type="spellEnd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 с малым N. </w:t>
      </w:r>
      <w:bookmarkStart w:id="0" w:name="OLE_LINK100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Экспериментаторам недоступно для контроля большая часть исследуемых показателей и факторов на них влияющих. А индекс «малый N» присутствует для обозначения того, что все психологические тестирования и физиологические замеры проводились индивидуально, и лишь в заключении эксперимента объединялись по </w:t>
      </w:r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групповому признаку. Также для данного эксперимента применимо понятие «</w:t>
      </w:r>
      <w:proofErr w:type="spellStart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ex-post-facto</w:t>
      </w:r>
      <w:proofErr w:type="spellEnd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», поскольку сами экспериментаторы не влияли ни на ход эксперимента, ни на предшествующие эксперименту события повлекшие изменения в испытуемых. </w:t>
      </w:r>
    </w:p>
    <w:bookmarkEnd w:id="0"/>
    <w:p w:rsidR="008026B4" w:rsidRPr="008026B4" w:rsidRDefault="008026B4" w:rsidP="00B774D9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C43" w:rsidRPr="00500FD6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эксперимента по количеству независимых переменных: </w:t>
      </w:r>
    </w:p>
    <w:p w:rsidR="00342E73" w:rsidRPr="00500FD6" w:rsidRDefault="00342E73" w:rsidP="00342E73">
      <w:pPr>
        <w:pStyle w:val="a3"/>
        <w:ind w:left="14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774D9" w:rsidRPr="00B774D9" w:rsidRDefault="00B774D9" w:rsidP="00B774D9">
      <w:pPr>
        <w:pStyle w:val="a3"/>
        <w:numPr>
          <w:ilvl w:val="0"/>
          <w:numId w:val="11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Одна независимая переменная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342E73" w:rsidRPr="00342E73" w:rsidRDefault="00342E73" w:rsidP="00342E73">
      <w:pPr>
        <w:pStyle w:val="a3"/>
        <w:ind w:left="14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23C43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96358">
        <w:rPr>
          <w:rFonts w:ascii="Times New Roman" w:hAnsi="Times New Roman" w:cs="Times New Roman"/>
          <w:sz w:val="24"/>
          <w:szCs w:val="24"/>
        </w:rPr>
        <w:t xml:space="preserve"> методы измерения экспериментального эффекта:</w:t>
      </w:r>
    </w:p>
    <w:p w:rsidR="00342E73" w:rsidRPr="000025A1" w:rsidRDefault="000025A1" w:rsidP="000025A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0025A1">
        <w:rPr>
          <w:rFonts w:ascii="Times New Roman" w:hAnsi="Times New Roman" w:cs="Times New Roman"/>
          <w:sz w:val="24"/>
          <w:szCs w:val="24"/>
        </w:rPr>
        <w:t>естирование и опросы участников, измерение физиологических показателей, тесты интеллекта.</w:t>
      </w:r>
    </w:p>
    <w:p w:rsidR="00123C43" w:rsidRPr="00996358" w:rsidRDefault="00123C43" w:rsidP="00123C43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Способы контроля, используемые в экспериментах:</w:t>
      </w:r>
    </w:p>
    <w:p w:rsidR="00123C43" w:rsidRDefault="000025A1" w:rsidP="000025A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025A1">
        <w:rPr>
          <w:rFonts w:ascii="Times New Roman" w:hAnsi="Times New Roman" w:cs="Times New Roman"/>
          <w:sz w:val="24"/>
          <w:szCs w:val="24"/>
        </w:rPr>
        <w:t>Контрольная группа - в данном эксперименте контрольная группа состоит из пар близнецов, которые воспитывались вместе. Они используются для сравнения с разлученными близнецами</w:t>
      </w:r>
    </w:p>
    <w:p w:rsidR="000025A1" w:rsidRDefault="000025A1" w:rsidP="000025A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Рандомизация – случайная выборка. Найдены разлученные близнецы из разных стран. </w:t>
      </w:r>
    </w:p>
    <w:p w:rsidR="000025A1" w:rsidRPr="000025A1" w:rsidRDefault="000025A1" w:rsidP="000025A1">
      <w:pPr>
        <w:pStyle w:val="a3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Стандартизация - и</w:t>
      </w:r>
      <w:r w:rsidRPr="000025A1">
        <w:rPr>
          <w:rFonts w:ascii="Times New Roman" w:hAnsi="Times New Roman" w:cs="Times New Roman"/>
          <w:sz w:val="24"/>
          <w:szCs w:val="24"/>
        </w:rPr>
        <w:t>сследователи используют одинаковые тесты, процедуры и оборудование для всех участников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025A1" w:rsidRDefault="000025A1" w:rsidP="000025A1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7C3A96" w:rsidRPr="007C3A96" w:rsidRDefault="007C3A96" w:rsidP="007C3A9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Эксперимент №3. 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Зависимые и независимые переменные:</w:t>
      </w:r>
    </w:p>
    <w:p w:rsidR="000025A1" w:rsidRDefault="005F10FD" w:rsidP="000025A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Зависимые переменные: </w:t>
      </w:r>
      <w:r w:rsidRPr="005F10FD">
        <w:rPr>
          <w:rFonts w:ascii="Times New Roman" w:hAnsi="Times New Roman" w:cs="Times New Roman"/>
          <w:sz w:val="24"/>
          <w:szCs w:val="24"/>
        </w:rPr>
        <w:t>поведение мальчиков, которое описывает степень межгрупповой кооперации или конфликта.</w:t>
      </w:r>
    </w:p>
    <w:p w:rsidR="005F10FD" w:rsidRPr="000025A1" w:rsidRDefault="005F10FD" w:rsidP="000025A1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Независимые переменные: </w:t>
      </w:r>
      <w:r w:rsidRPr="005F10FD">
        <w:rPr>
          <w:rFonts w:ascii="Times New Roman" w:hAnsi="Times New Roman" w:cs="Times New Roman"/>
          <w:sz w:val="24"/>
          <w:szCs w:val="24"/>
        </w:rPr>
        <w:t>условия, в которых мальчики находились на разных этапах эксперимента, такие как общая деятельность, разделение на группы, соревнования и совместное решение проблем.</w:t>
      </w:r>
    </w:p>
    <w:p w:rsidR="005F10FD" w:rsidRPr="005F10FD" w:rsidRDefault="00123C43" w:rsidP="005F10FD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Экспериментальные гипотезы:</w:t>
      </w:r>
    </w:p>
    <w:p w:rsidR="005F10FD" w:rsidRPr="005F10FD" w:rsidRDefault="005F10FD" w:rsidP="005F10FD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5F10FD">
        <w:rPr>
          <w:rFonts w:ascii="Times New Roman" w:hAnsi="Times New Roman" w:cs="Times New Roman"/>
          <w:sz w:val="24"/>
          <w:szCs w:val="24"/>
        </w:rPr>
        <w:t>ежгрупповая дифференциация на основе конкуренции может привести к конфликтному взаимодействию, тогда как выполнение общей деятельности, наоборот, будет стимулировать кооперативное поведение.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Стратегия эксперимента: </w:t>
      </w:r>
    </w:p>
    <w:p w:rsidR="005F10FD" w:rsidRPr="00A243CF" w:rsidRDefault="00A243CF" w:rsidP="00A243C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Сопоставления. Сравниваются результаты двух </w:t>
      </w:r>
      <w:r w:rsidR="00152BA8">
        <w:rPr>
          <w:rFonts w:ascii="Times New Roman" w:hAnsi="Times New Roman" w:cs="Times New Roman"/>
          <w:sz w:val="24"/>
          <w:szCs w:val="24"/>
        </w:rPr>
        <w:t>групп,</w:t>
      </w:r>
      <w:r>
        <w:rPr>
          <w:rFonts w:ascii="Times New Roman" w:hAnsi="Times New Roman" w:cs="Times New Roman"/>
          <w:sz w:val="24"/>
          <w:szCs w:val="24"/>
        </w:rPr>
        <w:t xml:space="preserve"> которые прошли различные этапы организации деятельности и взаимодействия. 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способу представления независимой переменной: </w:t>
      </w:r>
    </w:p>
    <w:p w:rsidR="00A243CF" w:rsidRPr="00A243CF" w:rsidRDefault="00A243CF" w:rsidP="00A243C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3CF">
        <w:rPr>
          <w:rFonts w:ascii="Times New Roman" w:hAnsi="Times New Roman" w:cs="Times New Roman"/>
          <w:sz w:val="24"/>
          <w:szCs w:val="24"/>
        </w:rPr>
        <w:t>Независимая переменная в данном эксперименте была представлена качественно, поскольку она была связана с различными условиями, в которых мальчики находились на разных этапах эксперимента.</w:t>
      </w:r>
      <w:r w:rsidR="00152BA8">
        <w:rPr>
          <w:rFonts w:ascii="Times New Roman" w:hAnsi="Times New Roman" w:cs="Times New Roman"/>
          <w:sz w:val="24"/>
          <w:szCs w:val="24"/>
        </w:rPr>
        <w:t xml:space="preserve"> Организованная </w:t>
      </w:r>
      <w:r w:rsidR="00152BA8">
        <w:rPr>
          <w:rFonts w:ascii="Times New Roman" w:hAnsi="Times New Roman" w:cs="Times New Roman"/>
          <w:sz w:val="24"/>
          <w:szCs w:val="24"/>
        </w:rPr>
        <w:lastRenderedPageBreak/>
        <w:t xml:space="preserve">деятельность и соревнования между отрядами не могут быть измерены количественно. 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количеству групп: </w:t>
      </w:r>
    </w:p>
    <w:p w:rsidR="00A243CF" w:rsidRPr="00A243CF" w:rsidRDefault="00A243CF" w:rsidP="00A243CF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Межгрупповой.</w:t>
      </w:r>
      <w:r w:rsidR="00152BA8">
        <w:rPr>
          <w:rFonts w:ascii="Times New Roman" w:hAnsi="Times New Roman" w:cs="Times New Roman"/>
          <w:sz w:val="24"/>
          <w:szCs w:val="24"/>
        </w:rPr>
        <w:t xml:space="preserve"> Дети были разделены на две группы результаты которых сравнивались между собой. 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96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План эксперимента по особенностям контроля валидности: </w:t>
      </w:r>
    </w:p>
    <w:p w:rsidR="00B774D9" w:rsidRPr="00B774D9" w:rsidRDefault="00B774D9" w:rsidP="00B774D9">
      <w:pPr>
        <w:pStyle w:val="a3"/>
        <w:numPr>
          <w:ilvl w:val="0"/>
          <w:numId w:val="13"/>
        </w:numPr>
        <w:shd w:val="clear" w:color="auto" w:fill="FFFFFF"/>
        <w:spacing w:after="75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Квазиэкспериментальный</w:t>
      </w:r>
      <w:proofErr w:type="spellEnd"/>
      <w:r w:rsidRPr="00B774D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план. Это полевой эксперимент, где исследователь не влияет на дополнительные условия, ни внутри группы, ни на окружающую обстановку</w:t>
      </w:r>
    </w:p>
    <w:p w:rsidR="00B774D9" w:rsidRDefault="00B774D9" w:rsidP="00B774D9">
      <w:pPr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 xml:space="preserve">План эксперимента по количеству независимых переменных: </w:t>
      </w:r>
    </w:p>
    <w:p w:rsidR="00152BA8" w:rsidRPr="00152BA8" w:rsidRDefault="00152BA8" w:rsidP="00152BA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независимой переменной. И</w:t>
      </w:r>
      <w:r w:rsidRPr="00152BA8">
        <w:rPr>
          <w:rFonts w:ascii="Times New Roman" w:hAnsi="Times New Roman" w:cs="Times New Roman"/>
          <w:sz w:val="24"/>
          <w:szCs w:val="24"/>
        </w:rPr>
        <w:t>сследуется только один фактор - влияние организованной деятельности и соревнований между отрядами на поведение детей.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Основн</w:t>
      </w:r>
      <w:r>
        <w:rPr>
          <w:rFonts w:ascii="Times New Roman" w:hAnsi="Times New Roman" w:cs="Times New Roman"/>
          <w:sz w:val="24"/>
          <w:szCs w:val="24"/>
        </w:rPr>
        <w:t>ые</w:t>
      </w:r>
      <w:r w:rsidRPr="00996358">
        <w:rPr>
          <w:rFonts w:ascii="Times New Roman" w:hAnsi="Times New Roman" w:cs="Times New Roman"/>
          <w:sz w:val="24"/>
          <w:szCs w:val="24"/>
        </w:rPr>
        <w:t xml:space="preserve"> методы измерения экспериментального эффекта:</w:t>
      </w:r>
    </w:p>
    <w:p w:rsidR="00152BA8" w:rsidRDefault="00152BA8" w:rsidP="00152BA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Наблюдение за поведением детей в различных ситуациях. </w:t>
      </w:r>
    </w:p>
    <w:p w:rsidR="00152BA8" w:rsidRPr="00152BA8" w:rsidRDefault="00152BA8" w:rsidP="00152BA8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 данных и экспертный анализ</w:t>
      </w:r>
    </w:p>
    <w:p w:rsidR="00123C43" w:rsidRDefault="00123C43" w:rsidP="00123C43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96358">
        <w:rPr>
          <w:rFonts w:ascii="Times New Roman" w:hAnsi="Times New Roman" w:cs="Times New Roman"/>
          <w:sz w:val="24"/>
          <w:szCs w:val="24"/>
        </w:rPr>
        <w:t>Способы контроля, используемые в экспериментах:</w:t>
      </w:r>
    </w:p>
    <w:p w:rsidR="008A3D8A" w:rsidRPr="008A3D8A" w:rsidRDefault="008A3D8A" w:rsidP="008A3D8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D8A">
        <w:rPr>
          <w:rFonts w:ascii="Times New Roman" w:hAnsi="Times New Roman" w:cs="Times New Roman"/>
          <w:sz w:val="24"/>
          <w:szCs w:val="24"/>
        </w:rPr>
        <w:t>Рандомизация: на первом этапе эксперимента мальчики были случайным образом распределены на две экспериментальные группы, чтобы исключить возможность систематической ошибки и предвзятости в процессе группировки.</w:t>
      </w:r>
    </w:p>
    <w:p w:rsidR="008A3D8A" w:rsidRPr="008A3D8A" w:rsidRDefault="008A3D8A" w:rsidP="008A3D8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D8A">
        <w:rPr>
          <w:rFonts w:ascii="Times New Roman" w:hAnsi="Times New Roman" w:cs="Times New Roman"/>
          <w:sz w:val="24"/>
          <w:szCs w:val="24"/>
        </w:rPr>
        <w:t>Измерение: на каждом этапе эксперимента были проведены различные измерения, включая количество конфликтов, кооперативных действий, уровень доверия и т.д. Данные измерения помогли оценить эффекты различных условий эксперимента.</w:t>
      </w:r>
    </w:p>
    <w:p w:rsidR="008A3D8A" w:rsidRPr="008A3D8A" w:rsidRDefault="008A3D8A" w:rsidP="008A3D8A">
      <w:pPr>
        <w:pStyle w:val="a3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A3D8A">
        <w:rPr>
          <w:rFonts w:ascii="Times New Roman" w:hAnsi="Times New Roman" w:cs="Times New Roman"/>
          <w:sz w:val="24"/>
          <w:szCs w:val="24"/>
        </w:rPr>
        <w:t>Контрольная группа: в эксперименте не было специальной контрольной группы, но на первом этапе была создана ситуация, в которой все мальчики участвовали в общей деятельности без каких-либо условий для конкуренции. Эта ситуация помогла оценить эффекты межгрупповой кооперации и конфликта на более поздних этапах.</w:t>
      </w:r>
    </w:p>
    <w:p w:rsidR="008A3D8A" w:rsidRPr="008A3D8A" w:rsidRDefault="008A3D8A" w:rsidP="008A3D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3552" w:rsidRDefault="00E03552" w:rsidP="00E03552">
      <w:pPr>
        <w:ind w:left="708" w:firstLine="708"/>
        <w:jc w:val="both"/>
      </w:pPr>
    </w:p>
    <w:sectPr w:rsidR="00E03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D7F3B"/>
    <w:multiLevelType w:val="hybridMultilevel"/>
    <w:tmpl w:val="8992160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1126FD"/>
    <w:multiLevelType w:val="hybridMultilevel"/>
    <w:tmpl w:val="E70C59A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14327C"/>
    <w:multiLevelType w:val="hybridMultilevel"/>
    <w:tmpl w:val="FCA62BC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AA1789"/>
    <w:multiLevelType w:val="multilevel"/>
    <w:tmpl w:val="1E309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C116D0"/>
    <w:multiLevelType w:val="hybridMultilevel"/>
    <w:tmpl w:val="71903B2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80E338C"/>
    <w:multiLevelType w:val="hybridMultilevel"/>
    <w:tmpl w:val="7674D35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75A89"/>
    <w:multiLevelType w:val="hybridMultilevel"/>
    <w:tmpl w:val="E3968E1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0BA0"/>
    <w:multiLevelType w:val="hybridMultilevel"/>
    <w:tmpl w:val="FEB623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F437DB"/>
    <w:multiLevelType w:val="hybridMultilevel"/>
    <w:tmpl w:val="29667CF6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0B15C5F"/>
    <w:multiLevelType w:val="hybridMultilevel"/>
    <w:tmpl w:val="8D6CE278"/>
    <w:lvl w:ilvl="0" w:tplc="041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DF674CC"/>
    <w:multiLevelType w:val="hybridMultilevel"/>
    <w:tmpl w:val="0D7CCB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7040D6"/>
    <w:multiLevelType w:val="hybridMultilevel"/>
    <w:tmpl w:val="0D7CCB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76B1E"/>
    <w:multiLevelType w:val="hybridMultilevel"/>
    <w:tmpl w:val="4072D842"/>
    <w:lvl w:ilvl="0" w:tplc="0419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6B317BD8"/>
    <w:multiLevelType w:val="multilevel"/>
    <w:tmpl w:val="B1208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F13EC5"/>
    <w:multiLevelType w:val="multilevel"/>
    <w:tmpl w:val="9A928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467FEF"/>
    <w:multiLevelType w:val="hybridMultilevel"/>
    <w:tmpl w:val="982EB40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F8321C1"/>
    <w:multiLevelType w:val="multilevel"/>
    <w:tmpl w:val="21B8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903431">
    <w:abstractNumId w:val="14"/>
  </w:num>
  <w:num w:numId="2" w16cid:durableId="52437102">
    <w:abstractNumId w:val="12"/>
  </w:num>
  <w:num w:numId="3" w16cid:durableId="845293210">
    <w:abstractNumId w:val="2"/>
  </w:num>
  <w:num w:numId="4" w16cid:durableId="2030333908">
    <w:abstractNumId w:val="10"/>
  </w:num>
  <w:num w:numId="5" w16cid:durableId="352270292">
    <w:abstractNumId w:val="11"/>
  </w:num>
  <w:num w:numId="6" w16cid:durableId="1530491234">
    <w:abstractNumId w:val="1"/>
  </w:num>
  <w:num w:numId="7" w16cid:durableId="833229187">
    <w:abstractNumId w:val="15"/>
  </w:num>
  <w:num w:numId="8" w16cid:durableId="70855765">
    <w:abstractNumId w:val="16"/>
  </w:num>
  <w:num w:numId="9" w16cid:durableId="1012029206">
    <w:abstractNumId w:val="7"/>
  </w:num>
  <w:num w:numId="10" w16cid:durableId="1910647523">
    <w:abstractNumId w:val="3"/>
  </w:num>
  <w:num w:numId="11" w16cid:durableId="945041358">
    <w:abstractNumId w:val="5"/>
  </w:num>
  <w:num w:numId="12" w16cid:durableId="592276975">
    <w:abstractNumId w:val="6"/>
  </w:num>
  <w:num w:numId="13" w16cid:durableId="989555710">
    <w:abstractNumId w:val="4"/>
  </w:num>
  <w:num w:numId="14" w16cid:durableId="603613185">
    <w:abstractNumId w:val="8"/>
  </w:num>
  <w:num w:numId="15" w16cid:durableId="18240414">
    <w:abstractNumId w:val="13"/>
  </w:num>
  <w:num w:numId="16" w16cid:durableId="1051421398">
    <w:abstractNumId w:val="9"/>
  </w:num>
  <w:num w:numId="17" w16cid:durableId="1129472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3D"/>
    <w:rsid w:val="000025A1"/>
    <w:rsid w:val="000272D4"/>
    <w:rsid w:val="000F5A3D"/>
    <w:rsid w:val="00123C43"/>
    <w:rsid w:val="00152BA8"/>
    <w:rsid w:val="00342E73"/>
    <w:rsid w:val="00500FD6"/>
    <w:rsid w:val="00512C7E"/>
    <w:rsid w:val="005F10FD"/>
    <w:rsid w:val="007C3A96"/>
    <w:rsid w:val="008026B4"/>
    <w:rsid w:val="00833448"/>
    <w:rsid w:val="008A3D8A"/>
    <w:rsid w:val="00996358"/>
    <w:rsid w:val="009E6CA8"/>
    <w:rsid w:val="00A243CF"/>
    <w:rsid w:val="00B314E2"/>
    <w:rsid w:val="00B774D9"/>
    <w:rsid w:val="00E03552"/>
    <w:rsid w:val="00F3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71C64"/>
  <w15:chartTrackingRefBased/>
  <w15:docId w15:val="{B035DCAB-4C6C-4175-B0CD-5DC9EF61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355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12C7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Светлана Фролова</cp:lastModifiedBy>
  <cp:revision>3</cp:revision>
  <dcterms:created xsi:type="dcterms:W3CDTF">2023-05-13T11:32:00Z</dcterms:created>
  <dcterms:modified xsi:type="dcterms:W3CDTF">2023-05-25T18:40:00Z</dcterms:modified>
</cp:coreProperties>
</file>